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40CF214D" w:rsidR="00726162" w:rsidRPr="00E74105" w:rsidRDefault="00194CFB">
      <w:pPr>
        <w:rPr>
          <w:rFonts w:ascii="Arial" w:hAnsi="Arial" w:cs="Arial"/>
        </w:rPr>
      </w:pPr>
      <w:r w:rsidRPr="00E74105">
        <w:rPr>
          <w:rFonts w:ascii="Arial" w:hAnsi="Arial" w:cs="Arial"/>
        </w:rPr>
        <w:t>Příloha č. 1 - Specifikace díla</w:t>
      </w:r>
    </w:p>
    <w:p w14:paraId="1B7E053F" w14:textId="77777777" w:rsidR="00194CFB" w:rsidRPr="00E74105" w:rsidRDefault="00194CFB">
      <w:pPr>
        <w:rPr>
          <w:rFonts w:ascii="Arial" w:hAnsi="Arial" w:cs="Arial"/>
        </w:rPr>
      </w:pPr>
    </w:p>
    <w:p w14:paraId="19200117" w14:textId="551BBF9B" w:rsidR="00194CFB" w:rsidRPr="00E74105" w:rsidRDefault="00194CFB" w:rsidP="00194CFB">
      <w:pPr>
        <w:jc w:val="both"/>
        <w:rPr>
          <w:rFonts w:ascii="Arial" w:hAnsi="Arial" w:cs="Arial"/>
          <w:b/>
        </w:rPr>
      </w:pPr>
      <w:r w:rsidRPr="00E74105">
        <w:rPr>
          <w:rFonts w:ascii="Arial" w:hAnsi="Arial" w:cs="Arial"/>
        </w:rPr>
        <w:t xml:space="preserve">Název díla: </w:t>
      </w:r>
      <w:bookmarkStart w:id="0" w:name="_Hlk161740113"/>
      <w:r w:rsidR="00D94520">
        <w:rPr>
          <w:rFonts w:ascii="Arial" w:hAnsi="Arial" w:cs="Arial"/>
        </w:rPr>
        <w:tab/>
      </w:r>
      <w:r w:rsidR="00D94520">
        <w:rPr>
          <w:rFonts w:ascii="Arial" w:hAnsi="Arial" w:cs="Arial"/>
        </w:rPr>
        <w:tab/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Následná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péče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o </w:t>
      </w:r>
      <w:proofErr w:type="spellStart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>zeleň</w:t>
      </w:r>
      <w:proofErr w:type="spellEnd"/>
      <w:r w:rsidR="00C17FCC" w:rsidRPr="00E74105">
        <w:rPr>
          <w:rFonts w:ascii="Arial" w:hAnsi="Arial" w:cs="Arial"/>
          <w:b/>
          <w:bCs/>
          <w:color w:val="000000" w:themeColor="text1"/>
          <w:lang w:val="en-US"/>
        </w:rPr>
        <w:t xml:space="preserve"> v k.ú. </w:t>
      </w:r>
      <w:proofErr w:type="spellStart"/>
      <w:r w:rsidR="00C5592D">
        <w:rPr>
          <w:rFonts w:ascii="Arial" w:hAnsi="Arial" w:cs="Arial"/>
          <w:b/>
          <w:bCs/>
          <w:color w:val="000000" w:themeColor="text1"/>
          <w:lang w:val="en-US"/>
        </w:rPr>
        <w:t>Újezd</w:t>
      </w:r>
      <w:proofErr w:type="spellEnd"/>
      <w:r w:rsidR="00C5592D">
        <w:rPr>
          <w:rFonts w:ascii="Arial" w:hAnsi="Arial" w:cs="Arial"/>
          <w:b/>
          <w:bCs/>
          <w:color w:val="000000" w:themeColor="text1"/>
          <w:lang w:val="en-US"/>
        </w:rPr>
        <w:t xml:space="preserve"> u </w:t>
      </w:r>
      <w:proofErr w:type="spellStart"/>
      <w:r w:rsidR="00C5592D">
        <w:rPr>
          <w:rFonts w:ascii="Arial" w:hAnsi="Arial" w:cs="Arial"/>
          <w:b/>
          <w:bCs/>
          <w:color w:val="000000" w:themeColor="text1"/>
          <w:lang w:val="en-US"/>
        </w:rPr>
        <w:t>Krásné</w:t>
      </w:r>
      <w:proofErr w:type="spellEnd"/>
    </w:p>
    <w:bookmarkEnd w:id="0"/>
    <w:p w14:paraId="7BD6914A" w14:textId="397CBA8D" w:rsidR="00194CFB" w:rsidRPr="00E74105" w:rsidRDefault="00194CFB" w:rsidP="00194CFB">
      <w:pPr>
        <w:jc w:val="both"/>
        <w:rPr>
          <w:rFonts w:ascii="Arial" w:hAnsi="Arial" w:cs="Arial"/>
          <w:b/>
          <w:bCs/>
        </w:rPr>
      </w:pPr>
      <w:r w:rsidRPr="00E74105">
        <w:rPr>
          <w:rFonts w:ascii="Arial" w:hAnsi="Arial" w:cs="Arial"/>
        </w:rPr>
        <w:t>Místo plnění</w:t>
      </w:r>
      <w:r w:rsidRPr="00E74105">
        <w:rPr>
          <w:rFonts w:ascii="Arial" w:hAnsi="Arial" w:cs="Arial"/>
          <w:lang w:val="x-none"/>
        </w:rPr>
        <w:t>:</w:t>
      </w:r>
      <w:r w:rsidRPr="00E74105">
        <w:rPr>
          <w:rFonts w:ascii="Arial" w:hAnsi="Arial" w:cs="Arial"/>
        </w:rPr>
        <w:t xml:space="preserve"> </w:t>
      </w:r>
      <w:r w:rsidR="00D94520">
        <w:rPr>
          <w:rFonts w:ascii="Arial" w:hAnsi="Arial" w:cs="Arial"/>
        </w:rPr>
        <w:tab/>
      </w:r>
      <w:r w:rsidR="00D94520">
        <w:rPr>
          <w:rFonts w:ascii="Arial" w:hAnsi="Arial" w:cs="Arial"/>
        </w:rPr>
        <w:tab/>
      </w:r>
      <w:r w:rsidRPr="00E74105">
        <w:rPr>
          <w:rFonts w:ascii="Arial" w:hAnsi="Arial" w:cs="Arial"/>
          <w:b/>
          <w:bCs/>
        </w:rPr>
        <w:t xml:space="preserve">k.ú. </w:t>
      </w:r>
      <w:r w:rsidR="00C5592D">
        <w:rPr>
          <w:rFonts w:ascii="Arial" w:hAnsi="Arial" w:cs="Arial"/>
          <w:b/>
          <w:bCs/>
        </w:rPr>
        <w:t>Újezd u Krásné</w:t>
      </w:r>
      <w:r w:rsidRPr="00E74105">
        <w:rPr>
          <w:rFonts w:ascii="Arial" w:hAnsi="Arial" w:cs="Arial"/>
          <w:b/>
          <w:bCs/>
        </w:rPr>
        <w:t xml:space="preserve">, obec </w:t>
      </w:r>
      <w:r w:rsidR="00C5592D">
        <w:rPr>
          <w:rFonts w:ascii="Arial" w:hAnsi="Arial" w:cs="Arial"/>
          <w:b/>
          <w:bCs/>
        </w:rPr>
        <w:t>Krásná</w:t>
      </w:r>
      <w:r w:rsidRPr="00E74105">
        <w:rPr>
          <w:rFonts w:ascii="Arial" w:hAnsi="Arial" w:cs="Arial"/>
          <w:b/>
          <w:bCs/>
        </w:rPr>
        <w:t xml:space="preserve">, okres </w:t>
      </w:r>
      <w:r w:rsidR="00C5592D">
        <w:rPr>
          <w:rFonts w:ascii="Arial" w:hAnsi="Arial" w:cs="Arial"/>
          <w:b/>
          <w:bCs/>
        </w:rPr>
        <w:t>Cheb</w:t>
      </w:r>
      <w:r w:rsidRPr="00E74105">
        <w:rPr>
          <w:rFonts w:ascii="Arial" w:hAnsi="Arial" w:cs="Arial"/>
          <w:b/>
          <w:bCs/>
        </w:rPr>
        <w:t xml:space="preserve"> </w:t>
      </w:r>
    </w:p>
    <w:p w14:paraId="383C67FB" w14:textId="77777777" w:rsidR="008339BF" w:rsidRPr="00E74105" w:rsidRDefault="008339BF" w:rsidP="00194CFB">
      <w:pPr>
        <w:jc w:val="both"/>
        <w:rPr>
          <w:rFonts w:ascii="Arial" w:hAnsi="Arial" w:cs="Arial"/>
          <w:b/>
          <w:bCs/>
        </w:rPr>
      </w:pPr>
    </w:p>
    <w:p w14:paraId="675FC6CA" w14:textId="586321E0" w:rsidR="000B20DB" w:rsidRDefault="00D94520" w:rsidP="00D94520">
      <w:pPr>
        <w:pStyle w:val="Odstavecseseznamem"/>
        <w:ind w:left="0"/>
        <w:rPr>
          <w:rFonts w:ascii="Arial" w:hAnsi="Arial" w:cs="Arial"/>
        </w:rPr>
      </w:pPr>
      <w:r>
        <w:rPr>
          <w:rFonts w:ascii="Arial" w:hAnsi="Arial" w:cs="Arial"/>
        </w:rPr>
        <w:t>Následná péče o</w:t>
      </w:r>
      <w:r w:rsidR="008339BF" w:rsidRPr="00E74105">
        <w:rPr>
          <w:rFonts w:ascii="Arial" w:hAnsi="Arial" w:cs="Arial"/>
        </w:rPr>
        <w:t xml:space="preserve"> vysazen</w:t>
      </w:r>
      <w:r>
        <w:rPr>
          <w:rFonts w:ascii="Arial" w:hAnsi="Arial" w:cs="Arial"/>
        </w:rPr>
        <w:t xml:space="preserve">ou doprovodnou zeleň na </w:t>
      </w:r>
      <w:r w:rsidRPr="00D94520">
        <w:rPr>
          <w:rFonts w:ascii="Arial" w:hAnsi="Arial" w:cs="Arial"/>
        </w:rPr>
        <w:t xml:space="preserve">p.p.č. 1256 </w:t>
      </w:r>
      <w:r>
        <w:rPr>
          <w:rFonts w:ascii="Arial" w:hAnsi="Arial" w:cs="Arial"/>
        </w:rPr>
        <w:t>-</w:t>
      </w:r>
      <w:r w:rsidR="008339BF" w:rsidRPr="00E74105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70</w:t>
      </w:r>
      <w:r>
        <w:rPr>
          <w:rFonts w:ascii="Arial" w:hAnsi="Arial" w:cs="Arial"/>
          <w:b/>
        </w:rPr>
        <w:t>-ti</w:t>
      </w:r>
      <w:r w:rsidRPr="00E74105">
        <w:rPr>
          <w:rFonts w:ascii="Arial" w:hAnsi="Arial" w:cs="Arial"/>
          <w:b/>
        </w:rPr>
        <w:t xml:space="preserve"> ks</w:t>
      </w:r>
      <w:r>
        <w:rPr>
          <w:rFonts w:ascii="Arial" w:hAnsi="Arial" w:cs="Arial"/>
        </w:rPr>
        <w:t xml:space="preserve"> j</w:t>
      </w:r>
      <w:r w:rsidR="000B20DB">
        <w:rPr>
          <w:rFonts w:ascii="Arial" w:hAnsi="Arial" w:cs="Arial"/>
          <w:b/>
        </w:rPr>
        <w:t>eřáb</w:t>
      </w:r>
      <w:r>
        <w:rPr>
          <w:rFonts w:ascii="Arial" w:hAnsi="Arial" w:cs="Arial"/>
          <w:b/>
        </w:rPr>
        <w:t>u</w:t>
      </w:r>
      <w:r w:rsidR="000B20DB">
        <w:rPr>
          <w:rFonts w:ascii="Arial" w:hAnsi="Arial" w:cs="Arial"/>
          <w:b/>
        </w:rPr>
        <w:t xml:space="preserve"> ptačí</w:t>
      </w:r>
      <w:r>
        <w:rPr>
          <w:rFonts w:ascii="Arial" w:hAnsi="Arial" w:cs="Arial"/>
          <w:b/>
        </w:rPr>
        <w:t xml:space="preserve">ho, </w:t>
      </w:r>
      <w:r w:rsidR="00CD72BD" w:rsidRPr="00E74105">
        <w:rPr>
          <w:rFonts w:ascii="Arial" w:hAnsi="Arial" w:cs="Arial"/>
        </w:rPr>
        <w:t>j</w:t>
      </w:r>
      <w:r w:rsidR="008339BF" w:rsidRPr="00E74105">
        <w:rPr>
          <w:rFonts w:ascii="Arial" w:hAnsi="Arial" w:cs="Arial"/>
        </w:rPr>
        <w:t>e potřeba min. 3 roky po výsadbě intenzivně pečovat, což zahrnuje</w:t>
      </w:r>
      <w:r w:rsidR="000B20DB">
        <w:rPr>
          <w:rFonts w:ascii="Arial" w:hAnsi="Arial" w:cs="Arial"/>
        </w:rPr>
        <w:t>:</w:t>
      </w:r>
    </w:p>
    <w:p w14:paraId="7EDE9A25" w14:textId="77777777" w:rsidR="000B20DB" w:rsidRDefault="000B20DB" w:rsidP="00703B2A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8E47D49" w14:textId="77777777" w:rsidR="008A2E88" w:rsidRDefault="00703B2A" w:rsidP="008A2E8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74105">
        <w:rPr>
          <w:rFonts w:ascii="Arial" w:hAnsi="Arial" w:cs="Arial"/>
          <w:sz w:val="22"/>
          <w:szCs w:val="22"/>
        </w:rPr>
        <w:t xml:space="preserve">v každém roce </w:t>
      </w:r>
      <w:r w:rsidR="000B20DB">
        <w:rPr>
          <w:rFonts w:ascii="Arial" w:hAnsi="Arial" w:cs="Arial"/>
          <w:sz w:val="22"/>
          <w:szCs w:val="22"/>
        </w:rPr>
        <w:t xml:space="preserve">6 - </w:t>
      </w:r>
      <w:r w:rsidRPr="00E74105">
        <w:rPr>
          <w:rFonts w:ascii="Arial" w:hAnsi="Arial" w:cs="Arial"/>
          <w:sz w:val="22"/>
          <w:szCs w:val="22"/>
        </w:rPr>
        <w:t>10 zálivek za vegetační období (</w:t>
      </w:r>
      <w:r w:rsidR="005919A2" w:rsidRPr="00E74105">
        <w:rPr>
          <w:rFonts w:ascii="Arial" w:hAnsi="Arial" w:cs="Arial"/>
          <w:sz w:val="22"/>
          <w:szCs w:val="22"/>
        </w:rPr>
        <w:t xml:space="preserve">zálivka v závislosti na </w:t>
      </w:r>
      <w:r w:rsidR="000B20DB">
        <w:rPr>
          <w:rFonts w:ascii="Arial" w:hAnsi="Arial" w:cs="Arial"/>
          <w:sz w:val="22"/>
          <w:szCs w:val="22"/>
        </w:rPr>
        <w:t>klimatických</w:t>
      </w:r>
      <w:r w:rsidR="005919A2" w:rsidRPr="00E74105">
        <w:rPr>
          <w:rFonts w:ascii="Arial" w:hAnsi="Arial" w:cs="Arial"/>
          <w:sz w:val="22"/>
          <w:szCs w:val="22"/>
        </w:rPr>
        <w:t xml:space="preserve"> poměrech</w:t>
      </w:r>
      <w:r w:rsidR="008339BF" w:rsidRPr="00E74105">
        <w:rPr>
          <w:rFonts w:ascii="Arial" w:hAnsi="Arial" w:cs="Arial"/>
          <w:sz w:val="22"/>
          <w:szCs w:val="22"/>
        </w:rPr>
        <w:t>,</w:t>
      </w:r>
      <w:r w:rsidR="000B20DB">
        <w:rPr>
          <w:rFonts w:ascii="Arial" w:hAnsi="Arial" w:cs="Arial"/>
          <w:sz w:val="22"/>
          <w:szCs w:val="22"/>
        </w:rPr>
        <w:t xml:space="preserve"> jedna zálivka představuje 100 l/strom)</w:t>
      </w:r>
      <w:r w:rsidR="008339BF" w:rsidRPr="00E74105">
        <w:rPr>
          <w:rFonts w:ascii="Arial" w:hAnsi="Arial" w:cs="Arial"/>
          <w:sz w:val="22"/>
          <w:szCs w:val="22"/>
        </w:rPr>
        <w:t xml:space="preserve"> </w:t>
      </w:r>
    </w:p>
    <w:p w14:paraId="643CFDB6" w14:textId="749F1F08" w:rsidR="008A2E88" w:rsidRDefault="008A2E88" w:rsidP="008A2E8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vegetaci 1krát hnojivá zálivka nebo plošné přihnojení </w:t>
      </w:r>
      <w:proofErr w:type="spellStart"/>
      <w:r>
        <w:rPr>
          <w:rFonts w:ascii="Arial" w:hAnsi="Arial" w:cs="Arial"/>
          <w:sz w:val="22"/>
          <w:szCs w:val="22"/>
        </w:rPr>
        <w:t>granulovanýn</w:t>
      </w:r>
      <w:proofErr w:type="spellEnd"/>
      <w:r>
        <w:rPr>
          <w:rFonts w:ascii="Arial" w:hAnsi="Arial" w:cs="Arial"/>
          <w:sz w:val="22"/>
          <w:szCs w:val="22"/>
        </w:rPr>
        <w:t xml:space="preserve"> hnojivem (tj.</w:t>
      </w:r>
      <w:r w:rsidR="00D9452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během tříleté údržby 18 – 23 zálivek celkem, jedna zálivka představuje 100</w:t>
      </w:r>
      <w:r w:rsidR="00D9452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l/strom).</w:t>
      </w:r>
    </w:p>
    <w:p w14:paraId="4EAD0BAC" w14:textId="7F8D4B07" w:rsidR="008A2E88" w:rsidRDefault="00835698" w:rsidP="008A2E8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Min. 1krát ročně během vegetace provést chemické ošetření proti houbovým chorobám a 1krát proti savému a žravému hmyzu (tj. </w:t>
      </w:r>
      <w:r w:rsidR="00C86126">
        <w:rPr>
          <w:rFonts w:ascii="Arial" w:hAnsi="Arial" w:cs="Arial"/>
          <w:sz w:val="22"/>
          <w:szCs w:val="22"/>
        </w:rPr>
        <w:t>během tříleté údržby provést 3krát chemické ošetření proti houbovým chorobám a 3krát proti savému a žravému hmyzu).</w:t>
      </w:r>
    </w:p>
    <w:p w14:paraId="71C9EE43" w14:textId="01C94CCE" w:rsidR="00C86126" w:rsidRDefault="00846B06" w:rsidP="008A2E8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dobu údržby zajistit tvar zálivkové mísy, která musí být v bezplevelném stavu a řádně </w:t>
      </w:r>
      <w:proofErr w:type="spellStart"/>
      <w:r>
        <w:rPr>
          <w:rFonts w:ascii="Arial" w:hAnsi="Arial" w:cs="Arial"/>
          <w:sz w:val="22"/>
          <w:szCs w:val="22"/>
        </w:rPr>
        <w:t>zamulčovaná</w:t>
      </w:r>
      <w:proofErr w:type="spellEnd"/>
      <w:r>
        <w:rPr>
          <w:rFonts w:ascii="Arial" w:hAnsi="Arial" w:cs="Arial"/>
          <w:sz w:val="22"/>
          <w:szCs w:val="22"/>
        </w:rPr>
        <w:t xml:space="preserve"> (10 cm vrstva mulče) (tj. během tříleté údržby 9krát odplevelení a 3krát doplnění mulče, při použití kačírkového mulče (z drobnozrnného kačírku), </w:t>
      </w:r>
      <w:r w:rsidR="00BA58DA">
        <w:rPr>
          <w:rFonts w:ascii="Arial" w:hAnsi="Arial" w:cs="Arial"/>
          <w:sz w:val="22"/>
          <w:szCs w:val="22"/>
        </w:rPr>
        <w:t>provést jeho doplnění 1krát za dva roky do požadované mocnosti.</w:t>
      </w:r>
    </w:p>
    <w:p w14:paraId="3011B229" w14:textId="28FE0D88" w:rsidR="00BA58DA" w:rsidRDefault="00BA58DA" w:rsidP="008A2E8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Minimálně 1krát během vegetace provést u dřevin výchovný řez (tj. během tříleté údržby provést 3krát výchovný řez.</w:t>
      </w:r>
    </w:p>
    <w:p w14:paraId="16B5F82F" w14:textId="565DCDAC" w:rsidR="00BA58DA" w:rsidRDefault="00522B4B" w:rsidP="008A2E8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Minimálně 2krát ročně provést odstranění kmenných obrostů (tj. během tříleté údržby provést 6krát odstranění kmenných obrostů).</w:t>
      </w:r>
    </w:p>
    <w:p w14:paraId="5E98EA6A" w14:textId="3647FDAE" w:rsidR="00522B4B" w:rsidRDefault="00522B4B" w:rsidP="008A2E8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Minimálně 1krát ročně provést kontrolu úvazků, bandáže a kotvení a jejich potřebných oprav (tj. během tříleté údržby provést 3krát kontrolu a úpravu úvazků, bandáže a kotvení – včetně krytek kmenů proti okusu, pochozích mříží a opěrných konstrukcí.</w:t>
      </w:r>
    </w:p>
    <w:p w14:paraId="581FD338" w14:textId="77777777" w:rsidR="00194CFB" w:rsidRPr="00E74105" w:rsidRDefault="00194CFB" w:rsidP="00194CFB">
      <w:pPr>
        <w:jc w:val="both"/>
        <w:rPr>
          <w:rFonts w:ascii="Arial" w:hAnsi="Arial" w:cs="Arial"/>
          <w:b/>
          <w:bCs/>
        </w:rPr>
      </w:pPr>
    </w:p>
    <w:p w14:paraId="5ABD110F" w14:textId="09C1D288" w:rsidR="008339BF" w:rsidRPr="00E74105" w:rsidRDefault="00817147" w:rsidP="00D94520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Cs/>
          <w:lang w:val="en-US"/>
        </w:rPr>
        <w:t>Ihned</w:t>
      </w:r>
      <w:proofErr w:type="spellEnd"/>
      <w:r>
        <w:rPr>
          <w:rFonts w:ascii="Arial" w:hAnsi="Arial" w:cs="Arial"/>
          <w:bCs/>
          <w:lang w:val="en-US"/>
        </w:rPr>
        <w:t xml:space="preserve"> po </w:t>
      </w:r>
      <w:proofErr w:type="spellStart"/>
      <w:r>
        <w:rPr>
          <w:rFonts w:ascii="Arial" w:hAnsi="Arial" w:cs="Arial"/>
          <w:bCs/>
          <w:lang w:val="en-US"/>
        </w:rPr>
        <w:t>výsadbě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musí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být</w:t>
      </w:r>
      <w:proofErr w:type="spellEnd"/>
      <w:r>
        <w:rPr>
          <w:rFonts w:ascii="Arial" w:hAnsi="Arial" w:cs="Arial"/>
          <w:bCs/>
          <w:lang w:val="en-US"/>
        </w:rPr>
        <w:t xml:space="preserve"> u </w:t>
      </w:r>
      <w:proofErr w:type="spellStart"/>
      <w:r>
        <w:rPr>
          <w:rFonts w:ascii="Arial" w:hAnsi="Arial" w:cs="Arial"/>
          <w:bCs/>
          <w:lang w:val="en-US"/>
        </w:rPr>
        <w:t>dřevin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proveden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srovnávací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řez</w:t>
      </w:r>
      <w:proofErr w:type="spellEnd"/>
      <w:r>
        <w:rPr>
          <w:rFonts w:ascii="Arial" w:hAnsi="Arial" w:cs="Arial"/>
          <w:bCs/>
          <w:lang w:val="en-US"/>
        </w:rPr>
        <w:t xml:space="preserve">. V </w:t>
      </w:r>
      <w:proofErr w:type="spellStart"/>
      <w:r>
        <w:rPr>
          <w:rFonts w:ascii="Arial" w:hAnsi="Arial" w:cs="Arial"/>
          <w:bCs/>
          <w:lang w:val="en-US"/>
        </w:rPr>
        <w:t>dalších</w:t>
      </w:r>
      <w:proofErr w:type="spellEnd"/>
      <w:r>
        <w:rPr>
          <w:rFonts w:ascii="Arial" w:hAnsi="Arial" w:cs="Arial"/>
          <w:bCs/>
          <w:lang w:val="en-US"/>
        </w:rPr>
        <w:t xml:space="preserve"> 3 </w:t>
      </w:r>
      <w:proofErr w:type="spellStart"/>
      <w:r>
        <w:rPr>
          <w:rFonts w:ascii="Arial" w:hAnsi="Arial" w:cs="Arial"/>
          <w:bCs/>
          <w:lang w:val="en-US"/>
        </w:rPr>
        <w:t>letech</w:t>
      </w:r>
      <w:proofErr w:type="spellEnd"/>
      <w:r>
        <w:rPr>
          <w:rFonts w:ascii="Arial" w:hAnsi="Arial" w:cs="Arial"/>
          <w:bCs/>
          <w:lang w:val="en-US"/>
        </w:rPr>
        <w:t xml:space="preserve"> je </w:t>
      </w:r>
      <w:proofErr w:type="spellStart"/>
      <w:r>
        <w:rPr>
          <w:rFonts w:ascii="Arial" w:hAnsi="Arial" w:cs="Arial"/>
          <w:bCs/>
          <w:lang w:val="en-US"/>
        </w:rPr>
        <w:t>nutné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provést</w:t>
      </w:r>
      <w:proofErr w:type="spellEnd"/>
      <w:r>
        <w:rPr>
          <w:rFonts w:ascii="Arial" w:hAnsi="Arial" w:cs="Arial"/>
          <w:bCs/>
          <w:lang w:val="en-US"/>
        </w:rPr>
        <w:t xml:space="preserve"> 2krát </w:t>
      </w:r>
      <w:proofErr w:type="spellStart"/>
      <w:r>
        <w:rPr>
          <w:rFonts w:ascii="Arial" w:hAnsi="Arial" w:cs="Arial"/>
          <w:bCs/>
          <w:lang w:val="en-US"/>
        </w:rPr>
        <w:t>výchovný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řez</w:t>
      </w:r>
      <w:proofErr w:type="spellEnd"/>
      <w:r>
        <w:rPr>
          <w:rFonts w:ascii="Arial" w:hAnsi="Arial" w:cs="Arial"/>
          <w:bCs/>
          <w:lang w:val="en-US"/>
        </w:rPr>
        <w:t>.</w:t>
      </w:r>
    </w:p>
    <w:sectPr w:rsidR="008339BF" w:rsidRPr="00E741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9BD6F" w14:textId="77777777" w:rsidR="00435CA3" w:rsidRDefault="00435CA3" w:rsidP="00435CA3">
      <w:pPr>
        <w:spacing w:after="0" w:line="240" w:lineRule="auto"/>
      </w:pPr>
      <w:r>
        <w:separator/>
      </w:r>
    </w:p>
  </w:endnote>
  <w:endnote w:type="continuationSeparator" w:id="0">
    <w:p w14:paraId="4C9F7E0C" w14:textId="77777777" w:rsidR="00435CA3" w:rsidRDefault="00435CA3" w:rsidP="0043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CB4F" w14:textId="77777777" w:rsidR="00435CA3" w:rsidRDefault="00435CA3" w:rsidP="00435CA3">
      <w:pPr>
        <w:spacing w:after="0" w:line="240" w:lineRule="auto"/>
      </w:pPr>
      <w:r>
        <w:separator/>
      </w:r>
    </w:p>
  </w:footnote>
  <w:footnote w:type="continuationSeparator" w:id="0">
    <w:p w14:paraId="09531901" w14:textId="77777777" w:rsidR="00435CA3" w:rsidRDefault="00435CA3" w:rsidP="00435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66D3" w14:textId="03157BBE" w:rsidR="00435CA3" w:rsidRDefault="00435CA3" w:rsidP="00435CA3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6b k Zadávací dokumentaci</w:t>
    </w:r>
  </w:p>
  <w:p w14:paraId="4CE66AEB" w14:textId="77777777" w:rsidR="00435CA3" w:rsidRDefault="00435C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369AE"/>
    <w:multiLevelType w:val="hybridMultilevel"/>
    <w:tmpl w:val="28DCD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3"/>
  </w:num>
  <w:num w:numId="2" w16cid:durableId="477573022">
    <w:abstractNumId w:val="0"/>
  </w:num>
  <w:num w:numId="3" w16cid:durableId="1421482759">
    <w:abstractNumId w:val="1"/>
  </w:num>
  <w:num w:numId="4" w16cid:durableId="1994095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B20DB"/>
    <w:rsid w:val="000C2004"/>
    <w:rsid w:val="00194CFB"/>
    <w:rsid w:val="002A7E54"/>
    <w:rsid w:val="002D05C3"/>
    <w:rsid w:val="002D4656"/>
    <w:rsid w:val="0032140A"/>
    <w:rsid w:val="00321ADB"/>
    <w:rsid w:val="00383EE2"/>
    <w:rsid w:val="003B4C25"/>
    <w:rsid w:val="00435CA3"/>
    <w:rsid w:val="00470A89"/>
    <w:rsid w:val="00522B4B"/>
    <w:rsid w:val="00563DA3"/>
    <w:rsid w:val="005919A2"/>
    <w:rsid w:val="00703B2A"/>
    <w:rsid w:val="00726162"/>
    <w:rsid w:val="00817147"/>
    <w:rsid w:val="00821EE8"/>
    <w:rsid w:val="008339BF"/>
    <w:rsid w:val="00835698"/>
    <w:rsid w:val="00835F01"/>
    <w:rsid w:val="00846B06"/>
    <w:rsid w:val="00854F1A"/>
    <w:rsid w:val="0089775B"/>
    <w:rsid w:val="008A2E88"/>
    <w:rsid w:val="00BA58DA"/>
    <w:rsid w:val="00BA606E"/>
    <w:rsid w:val="00BF5A5B"/>
    <w:rsid w:val="00C17FCC"/>
    <w:rsid w:val="00C5592D"/>
    <w:rsid w:val="00C86126"/>
    <w:rsid w:val="00CD72BD"/>
    <w:rsid w:val="00D94520"/>
    <w:rsid w:val="00DF298E"/>
    <w:rsid w:val="00DF61C8"/>
    <w:rsid w:val="00E64F5E"/>
    <w:rsid w:val="00E74105"/>
    <w:rsid w:val="00E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  <w:style w:type="paragraph" w:customStyle="1" w:styleId="Default">
    <w:name w:val="Default"/>
    <w:rsid w:val="008339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3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5CA3"/>
  </w:style>
  <w:style w:type="paragraph" w:styleId="Zpat">
    <w:name w:val="footer"/>
    <w:basedOn w:val="Normln"/>
    <w:link w:val="ZpatChar"/>
    <w:uiPriority w:val="99"/>
    <w:unhideWhenUsed/>
    <w:rsid w:val="0043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5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14</cp:revision>
  <dcterms:created xsi:type="dcterms:W3CDTF">2024-04-08T09:17:00Z</dcterms:created>
  <dcterms:modified xsi:type="dcterms:W3CDTF">2024-06-11T11:43:00Z</dcterms:modified>
</cp:coreProperties>
</file>